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F7" w:rsidRDefault="007D5BF7" w:rsidP="007D5B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ХАНТЫ-МАНСИЙСКИЙ АВТОНОМНЫЙ ОКРУГ-ЮГРА</w:t>
      </w: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ХАНТЫ-МАНСИЙСКИЙ РАЙОН</w:t>
      </w: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Д У М А</w:t>
      </w: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  <w:proofErr w:type="gramStart"/>
      <w:r w:rsidRPr="004751C9">
        <w:rPr>
          <w:b/>
          <w:sz w:val="28"/>
          <w:szCs w:val="28"/>
        </w:rPr>
        <w:t>Р</w:t>
      </w:r>
      <w:proofErr w:type="gramEnd"/>
      <w:r w:rsidRPr="004751C9">
        <w:rPr>
          <w:b/>
          <w:sz w:val="28"/>
          <w:szCs w:val="28"/>
        </w:rPr>
        <w:t xml:space="preserve"> Е Ш Е Н И Е</w:t>
      </w:r>
    </w:p>
    <w:p w:rsidR="00BF6C04" w:rsidRPr="004751C9" w:rsidRDefault="00BF6C04" w:rsidP="00BF6C04">
      <w:pPr>
        <w:rPr>
          <w:sz w:val="28"/>
          <w:szCs w:val="28"/>
        </w:rPr>
      </w:pPr>
    </w:p>
    <w:p w:rsidR="00BF6C04" w:rsidRPr="002456D8" w:rsidRDefault="007D5BF7" w:rsidP="00BF6C0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00.00.201</w:t>
      </w:r>
      <w:r w:rsidR="00E72A63">
        <w:rPr>
          <w:rFonts w:ascii="Times New Roman" w:hAnsi="Times New Roman" w:cs="Times New Roman"/>
          <w:sz w:val="28"/>
          <w:szCs w:val="28"/>
        </w:rPr>
        <w:t>8</w:t>
      </w:r>
      <w:r w:rsidR="00BF6C04" w:rsidRPr="002456D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F6C04" w:rsidRPr="002456D8">
        <w:rPr>
          <w:rFonts w:ascii="Times New Roman" w:hAnsi="Times New Roman" w:cs="Times New Roman"/>
          <w:sz w:val="28"/>
          <w:szCs w:val="28"/>
        </w:rPr>
        <w:tab/>
      </w:r>
      <w:r w:rsidR="00BF6C04" w:rsidRPr="002456D8">
        <w:rPr>
          <w:rFonts w:ascii="Times New Roman" w:hAnsi="Times New Roman" w:cs="Times New Roman"/>
          <w:sz w:val="28"/>
          <w:szCs w:val="28"/>
        </w:rPr>
        <w:tab/>
      </w:r>
      <w:r w:rsidR="00BF6C04" w:rsidRPr="002456D8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EA00A3">
        <w:rPr>
          <w:rFonts w:ascii="Times New Roman" w:hAnsi="Times New Roman" w:cs="Times New Roman"/>
          <w:sz w:val="28"/>
          <w:szCs w:val="28"/>
        </w:rPr>
        <w:t xml:space="preserve">    </w:t>
      </w:r>
      <w:r w:rsidR="00BF6C04" w:rsidRPr="002456D8">
        <w:rPr>
          <w:rFonts w:ascii="Times New Roman" w:hAnsi="Times New Roman" w:cs="Times New Roman"/>
          <w:sz w:val="28"/>
          <w:szCs w:val="28"/>
        </w:rPr>
        <w:t>№</w:t>
      </w:r>
      <w:r w:rsidR="00EA0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BF6C04" w:rsidRPr="00506106" w:rsidRDefault="00BF6C04" w:rsidP="00BF6C04">
      <w:pPr>
        <w:rPr>
          <w:sz w:val="16"/>
          <w:szCs w:val="16"/>
        </w:rPr>
      </w:pPr>
    </w:p>
    <w:p w:rsidR="00BF6C04" w:rsidRPr="0014575F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>О внесении изменений в решение Думы Ханты-Мансийского района от 13.12.2017 № 222 «Об утверждении прогнозного плана приватизации муниципального имущества Ханты-Мансийского района на 2018 год и плановый период 2019 и 2020 годов»</w:t>
      </w:r>
    </w:p>
    <w:p w:rsidR="00B748A7" w:rsidRPr="0014575F" w:rsidRDefault="00B748A7" w:rsidP="00B748A7">
      <w:pPr>
        <w:ind w:right="4534"/>
        <w:rPr>
          <w:sz w:val="28"/>
          <w:szCs w:val="28"/>
        </w:rPr>
      </w:pPr>
    </w:p>
    <w:p w:rsidR="00BF6C04" w:rsidRPr="004751C9" w:rsidRDefault="00506106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в</w:t>
      </w:r>
      <w:r w:rsidR="00BF6C04" w:rsidRPr="004751C9">
        <w:rPr>
          <w:sz w:val="28"/>
          <w:szCs w:val="28"/>
        </w:rPr>
        <w:t xml:space="preserve"> соответствии с Федеральным законом от 21.12.2001 № 178-ФЗ «О приватизации государственного и муниципального имущества», статьей 23 Положения о порядке управления и распоряжения муниципальным имуществом Ханты-Мансийского района, утвержденным решением Думы Ханты-Мансийского района от 20.03.2014 № 332 </w:t>
      </w:r>
      <w:r w:rsidR="00BF6C04">
        <w:rPr>
          <w:sz w:val="28"/>
          <w:szCs w:val="28"/>
        </w:rPr>
        <w:t xml:space="preserve">                 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 xml:space="preserve">, </w:t>
      </w:r>
      <w:proofErr w:type="gramEnd"/>
    </w:p>
    <w:p w:rsidR="00BF6C04" w:rsidRPr="00506106" w:rsidRDefault="00BF6C04" w:rsidP="00BF6C0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4751C9" w:rsidRDefault="00BF6C04" w:rsidP="00BF6C04">
      <w:pPr>
        <w:jc w:val="both"/>
        <w:rPr>
          <w:sz w:val="28"/>
          <w:szCs w:val="28"/>
        </w:rPr>
      </w:pPr>
    </w:p>
    <w:p w:rsidR="0014575F" w:rsidRDefault="0014575F" w:rsidP="0014575F">
      <w:pPr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57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</w:t>
      </w:r>
      <w:r w:rsidRPr="00A07F9B">
        <w:rPr>
          <w:sz w:val="28"/>
          <w:szCs w:val="28"/>
        </w:rPr>
        <w:t xml:space="preserve">прогнозный план приватизации муниципального имущества </w:t>
      </w:r>
      <w:r>
        <w:rPr>
          <w:sz w:val="28"/>
          <w:szCs w:val="28"/>
        </w:rPr>
        <w:t>Ханты-Мансийского района на 2018</w:t>
      </w:r>
      <w:r w:rsidRPr="00A07F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годов, утвержденный решением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Pr="0014575F">
        <w:rPr>
          <w:sz w:val="28"/>
          <w:szCs w:val="28"/>
          <w:shd w:val="clear" w:color="auto" w:fill="FFFFFF"/>
        </w:rPr>
        <w:t>13.12.2017 № 222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2018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3B5910">
        <w:rPr>
          <w:sz w:val="28"/>
          <w:szCs w:val="28"/>
        </w:rPr>
        <w:t>»</w:t>
      </w:r>
      <w:r w:rsidR="0050610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решению.</w:t>
      </w:r>
      <w:proofErr w:type="gramEnd"/>
    </w:p>
    <w:p w:rsidR="0014575F" w:rsidRPr="00A07F9B" w:rsidRDefault="0014575F" w:rsidP="00145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F6C04" w:rsidRPr="004751C9" w:rsidRDefault="00BF6C04" w:rsidP="00BF6C04">
      <w:pPr>
        <w:jc w:val="both"/>
        <w:rPr>
          <w:sz w:val="28"/>
          <w:szCs w:val="28"/>
        </w:rPr>
      </w:pPr>
    </w:p>
    <w:p w:rsidR="00C43310" w:rsidRDefault="00C43310" w:rsidP="00C43310">
      <w:pPr>
        <w:contextualSpacing/>
        <w:jc w:val="both"/>
        <w:rPr>
          <w:sz w:val="28"/>
          <w:szCs w:val="28"/>
        </w:rPr>
        <w:sectPr w:rsidR="00C43310" w:rsidSect="00B748A7">
          <w:footerReference w:type="default" r:id="rId8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lastRenderedPageBreak/>
        <w:t xml:space="preserve">Председатель Думы 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Ханты-Мансийского района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______________П.Н. Захаров</w:t>
      </w:r>
    </w:p>
    <w:p w:rsidR="00C43310" w:rsidRDefault="00C43310" w:rsidP="00C43310">
      <w:pPr>
        <w:contextualSpacing/>
        <w:jc w:val="both"/>
        <w:rPr>
          <w:sz w:val="28"/>
          <w:szCs w:val="28"/>
        </w:rPr>
      </w:pPr>
    </w:p>
    <w:p w:rsidR="00C43310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 xml:space="preserve"> «___»___________ 201</w:t>
      </w:r>
      <w:r w:rsidR="00E72A63">
        <w:rPr>
          <w:sz w:val="28"/>
          <w:szCs w:val="28"/>
        </w:rPr>
        <w:t>8</w:t>
      </w:r>
      <w:r w:rsidRPr="008235A9">
        <w:rPr>
          <w:sz w:val="28"/>
          <w:szCs w:val="28"/>
        </w:rPr>
        <w:t xml:space="preserve"> года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lastRenderedPageBreak/>
        <w:t>Глава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Ханты-Мансийского района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 xml:space="preserve">____________К.Р. </w:t>
      </w:r>
      <w:proofErr w:type="spellStart"/>
      <w:r w:rsidRPr="008235A9">
        <w:rPr>
          <w:sz w:val="28"/>
          <w:szCs w:val="28"/>
        </w:rPr>
        <w:t>Минулин</w:t>
      </w:r>
      <w:proofErr w:type="spellEnd"/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</w:p>
    <w:p w:rsidR="00C43310" w:rsidRDefault="00C43310" w:rsidP="00BF6C04">
      <w:pPr>
        <w:rPr>
          <w:sz w:val="28"/>
          <w:szCs w:val="28"/>
        </w:rPr>
        <w:sectPr w:rsidR="00C43310" w:rsidSect="00C43310">
          <w:type w:val="continuous"/>
          <w:pgSz w:w="11906" w:h="16838"/>
          <w:pgMar w:top="1134" w:right="851" w:bottom="1134" w:left="1985" w:header="708" w:footer="708" w:gutter="0"/>
          <w:cols w:num="2" w:space="708"/>
          <w:titlePg/>
          <w:docGrid w:linePitch="360"/>
        </w:sectPr>
      </w:pPr>
      <w:r w:rsidRPr="008235A9">
        <w:rPr>
          <w:sz w:val="28"/>
          <w:szCs w:val="28"/>
        </w:rPr>
        <w:t>«___»___________201</w:t>
      </w:r>
      <w:r w:rsidR="00E72A63">
        <w:rPr>
          <w:sz w:val="28"/>
          <w:szCs w:val="28"/>
        </w:rPr>
        <w:t>8</w:t>
      </w:r>
      <w:r w:rsidRPr="008235A9">
        <w:rPr>
          <w:sz w:val="28"/>
          <w:szCs w:val="28"/>
        </w:rPr>
        <w:t xml:space="preserve"> года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lastRenderedPageBreak/>
        <w:t>Приложение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к решению Думы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Ханты-Мансийского района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 xml:space="preserve">от </w:t>
      </w:r>
      <w:r w:rsidR="0035433B">
        <w:rPr>
          <w:bCs/>
          <w:kern w:val="28"/>
          <w:sz w:val="28"/>
          <w:szCs w:val="28"/>
        </w:rPr>
        <w:t>00</w:t>
      </w:r>
      <w:r w:rsidR="0035433B">
        <w:rPr>
          <w:sz w:val="28"/>
          <w:szCs w:val="28"/>
        </w:rPr>
        <w:t>.00</w:t>
      </w:r>
      <w:r w:rsidR="00EA00A3">
        <w:rPr>
          <w:sz w:val="28"/>
          <w:szCs w:val="28"/>
        </w:rPr>
        <w:t>.</w:t>
      </w:r>
      <w:r w:rsidRPr="002D3A76">
        <w:rPr>
          <w:sz w:val="28"/>
          <w:szCs w:val="28"/>
        </w:rPr>
        <w:t>201</w:t>
      </w:r>
      <w:r w:rsidR="00C43310">
        <w:rPr>
          <w:sz w:val="28"/>
          <w:szCs w:val="28"/>
        </w:rPr>
        <w:t>8</w:t>
      </w:r>
      <w:r w:rsidRPr="002D3A76">
        <w:rPr>
          <w:bCs/>
          <w:kern w:val="28"/>
          <w:sz w:val="28"/>
          <w:szCs w:val="28"/>
        </w:rPr>
        <w:t xml:space="preserve"> № </w:t>
      </w:r>
      <w:r w:rsidR="0035433B">
        <w:rPr>
          <w:bCs/>
          <w:kern w:val="28"/>
          <w:sz w:val="28"/>
          <w:szCs w:val="28"/>
        </w:rPr>
        <w:t>000</w:t>
      </w:r>
    </w:p>
    <w:p w:rsidR="0014575F" w:rsidRPr="00665389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Изменения в прогнозный план приватизации</w:t>
      </w:r>
    </w:p>
    <w:p w:rsidR="0014575F" w:rsidRPr="00665389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муниципального имущества Ханты-Мансийского района</w:t>
      </w:r>
    </w:p>
    <w:p w:rsidR="0014575F" w:rsidRPr="00665389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на 2017 год</w:t>
      </w:r>
      <w:r w:rsidRPr="00665389">
        <w:rPr>
          <w:sz w:val="28"/>
          <w:szCs w:val="28"/>
        </w:rPr>
        <w:t xml:space="preserve"> и плановый период 2018 и 2019 годов</w:t>
      </w:r>
    </w:p>
    <w:p w:rsidR="0014575F" w:rsidRPr="00665389" w:rsidRDefault="0014575F" w:rsidP="0014575F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 xml:space="preserve">   </w:t>
      </w:r>
    </w:p>
    <w:p w:rsidR="0014575F" w:rsidRPr="00665389" w:rsidRDefault="0014575F" w:rsidP="0014575F">
      <w:pPr>
        <w:numPr>
          <w:ilvl w:val="0"/>
          <w:numId w:val="3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5389">
        <w:rPr>
          <w:color w:val="000000"/>
          <w:sz w:val="28"/>
          <w:szCs w:val="28"/>
        </w:rPr>
        <w:t>П</w:t>
      </w:r>
      <w:r w:rsidRPr="00665389">
        <w:rPr>
          <w:rFonts w:eastAsia="Calibri"/>
          <w:color w:val="000000"/>
          <w:sz w:val="28"/>
          <w:szCs w:val="28"/>
          <w:lang w:eastAsia="en-US"/>
        </w:rPr>
        <w:t>озици</w:t>
      </w:r>
      <w:r w:rsidR="00854FE4">
        <w:rPr>
          <w:rFonts w:eastAsia="Calibri"/>
          <w:color w:val="000000"/>
          <w:sz w:val="28"/>
          <w:szCs w:val="28"/>
          <w:lang w:eastAsia="en-US"/>
        </w:rPr>
        <w:t>ю</w:t>
      </w:r>
      <w:r w:rsidRPr="00665389">
        <w:rPr>
          <w:rFonts w:eastAsia="Calibri"/>
          <w:color w:val="000000"/>
          <w:sz w:val="28"/>
          <w:szCs w:val="28"/>
          <w:lang w:eastAsia="en-US"/>
        </w:rPr>
        <w:t xml:space="preserve"> 1.1</w:t>
      </w: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665389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p w:rsidR="00BF6C04" w:rsidRPr="004751C9" w:rsidRDefault="00BF6C04" w:rsidP="00BF6C04">
      <w:pPr>
        <w:jc w:val="both"/>
        <w:rPr>
          <w:rFonts w:eastAsia="Calibri"/>
          <w:sz w:val="28"/>
          <w:szCs w:val="28"/>
          <w:lang w:eastAsia="en-US"/>
        </w:rPr>
      </w:pPr>
      <w:r w:rsidRPr="004751C9">
        <w:rPr>
          <w:rFonts w:eastAsia="Calibri"/>
          <w:sz w:val="28"/>
          <w:szCs w:val="28"/>
          <w:lang w:eastAsia="en-US"/>
        </w:rPr>
        <w:t xml:space="preserve">             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4820"/>
        <w:gridCol w:w="1701"/>
        <w:gridCol w:w="141"/>
        <w:gridCol w:w="1418"/>
        <w:gridCol w:w="1984"/>
      </w:tblGrid>
      <w:tr w:rsidR="0014575F" w:rsidRPr="00B4655C" w:rsidTr="002167CE">
        <w:trPr>
          <w:trHeight w:val="11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№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65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655C">
              <w:rPr>
                <w:sz w:val="28"/>
                <w:szCs w:val="28"/>
              </w:rPr>
              <w:t>/</w:t>
            </w:r>
            <w:proofErr w:type="spellStart"/>
            <w:r w:rsidRPr="00B465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Перечень  имущества,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местонахождение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Характеристика  имущества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Стоимость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  <w:u w:val="single"/>
              </w:rPr>
            </w:pPr>
            <w:r w:rsidRPr="00B4655C">
              <w:rPr>
                <w:sz w:val="28"/>
                <w:szCs w:val="28"/>
                <w:u w:val="single"/>
              </w:rPr>
              <w:t>балансовая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  <w:u w:val="single"/>
              </w:rPr>
            </w:pPr>
            <w:r w:rsidRPr="00B4655C">
              <w:rPr>
                <w:sz w:val="28"/>
                <w:szCs w:val="28"/>
              </w:rPr>
              <w:t>остаточная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в  рублях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 xml:space="preserve">Способ  </w:t>
            </w:r>
            <w:proofErr w:type="spellStart"/>
            <w:proofErr w:type="gramStart"/>
            <w:r w:rsidRPr="00B4655C">
              <w:rPr>
                <w:sz w:val="28"/>
                <w:szCs w:val="28"/>
              </w:rPr>
              <w:t>приватиза</w:t>
            </w:r>
            <w:r>
              <w:rPr>
                <w:sz w:val="28"/>
                <w:szCs w:val="28"/>
              </w:rPr>
              <w:t>-</w:t>
            </w:r>
            <w:r w:rsidRPr="00B4655C"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  <w:p w:rsidR="0014575F" w:rsidRPr="00B4655C" w:rsidRDefault="0014575F" w:rsidP="00D129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ind w:left="20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655C">
              <w:rPr>
                <w:sz w:val="28"/>
                <w:szCs w:val="28"/>
              </w:rPr>
              <w:t>Предполага</w:t>
            </w:r>
            <w:r>
              <w:rPr>
                <w:sz w:val="28"/>
                <w:szCs w:val="28"/>
              </w:rPr>
              <w:t>-</w:t>
            </w:r>
            <w:r w:rsidRPr="00B4655C">
              <w:rPr>
                <w:sz w:val="28"/>
                <w:szCs w:val="28"/>
              </w:rPr>
              <w:t>емые</w:t>
            </w:r>
            <w:proofErr w:type="spellEnd"/>
            <w:proofErr w:type="gramEnd"/>
            <w:r w:rsidRPr="00B4655C">
              <w:rPr>
                <w:sz w:val="28"/>
                <w:szCs w:val="28"/>
              </w:rPr>
              <w:t xml:space="preserve"> сроки </w:t>
            </w:r>
            <w:proofErr w:type="spellStart"/>
            <w:r w:rsidRPr="00B4655C">
              <w:rPr>
                <w:sz w:val="28"/>
                <w:szCs w:val="28"/>
              </w:rPr>
              <w:t>приватиза</w:t>
            </w:r>
            <w:r>
              <w:rPr>
                <w:sz w:val="28"/>
                <w:szCs w:val="28"/>
              </w:rPr>
              <w:t>-</w:t>
            </w:r>
            <w:r w:rsidRPr="00B4655C">
              <w:rPr>
                <w:sz w:val="28"/>
                <w:szCs w:val="28"/>
              </w:rPr>
              <w:t>ции</w:t>
            </w:r>
            <w:proofErr w:type="spellEnd"/>
          </w:p>
        </w:tc>
      </w:tr>
      <w:tr w:rsidR="0014575F" w:rsidRPr="00B4655C" w:rsidTr="002167CE">
        <w:trPr>
          <w:trHeight w:val="276"/>
        </w:trPr>
        <w:tc>
          <w:tcPr>
            <w:tcW w:w="143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F" w:rsidRPr="00B4655C" w:rsidRDefault="0014575F" w:rsidP="0014575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4655C">
              <w:rPr>
                <w:sz w:val="28"/>
                <w:szCs w:val="28"/>
              </w:rPr>
              <w:t xml:space="preserve"> год</w:t>
            </w:r>
          </w:p>
        </w:tc>
      </w:tr>
      <w:tr w:rsidR="0014575F" w:rsidRPr="00B4655C" w:rsidTr="002167CE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1.1</w:t>
            </w:r>
            <w:r w:rsidR="00854FE4">
              <w:rPr>
                <w:sz w:val="28"/>
                <w:szCs w:val="28"/>
              </w:rPr>
              <w:t>3</w:t>
            </w:r>
            <w:r w:rsidRPr="00B4655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54FE4" w:rsidRPr="00854FE4" w:rsidRDefault="00854FE4" w:rsidP="00854FE4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Административно-бытовое здание, расположенное по адресу: Ханты-Мансийский автономный округ –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Югра</w:t>
            </w:r>
            <w:proofErr w:type="spellEnd"/>
            <w:r w:rsidRPr="00854FE4">
              <w:rPr>
                <w:color w:val="000000"/>
                <w:sz w:val="28"/>
                <w:szCs w:val="28"/>
              </w:rPr>
              <w:t>, Ханты-Мансийский район, п. Кедровый, ул. Старая Набережная, д. 34а</w:t>
            </w:r>
          </w:p>
          <w:p w:rsidR="00854FE4" w:rsidRPr="00854FE4" w:rsidRDefault="00854FE4" w:rsidP="00854FE4">
            <w:pPr>
              <w:rPr>
                <w:color w:val="000000"/>
                <w:sz w:val="28"/>
                <w:szCs w:val="28"/>
              </w:rPr>
            </w:pPr>
          </w:p>
          <w:p w:rsidR="00854FE4" w:rsidRDefault="00854FE4" w:rsidP="00854FE4">
            <w:pPr>
              <w:rPr>
                <w:color w:val="000000"/>
                <w:sz w:val="28"/>
                <w:szCs w:val="28"/>
              </w:rPr>
            </w:pPr>
          </w:p>
          <w:p w:rsidR="00854FE4" w:rsidRDefault="00854FE4" w:rsidP="00854FE4">
            <w:pPr>
              <w:rPr>
                <w:color w:val="000000"/>
                <w:sz w:val="28"/>
                <w:szCs w:val="28"/>
              </w:rPr>
            </w:pPr>
          </w:p>
          <w:p w:rsidR="00854FE4" w:rsidRPr="00854FE4" w:rsidRDefault="00854FE4" w:rsidP="00854FE4">
            <w:pPr>
              <w:rPr>
                <w:color w:val="000000"/>
                <w:sz w:val="28"/>
                <w:szCs w:val="28"/>
              </w:rPr>
            </w:pPr>
          </w:p>
          <w:p w:rsidR="00854FE4" w:rsidRPr="00854FE4" w:rsidRDefault="00854FE4" w:rsidP="00854FE4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4575F" w:rsidRPr="00854FE4" w:rsidRDefault="00854FE4" w:rsidP="00160D82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>Земельный участок, расположенн</w:t>
            </w:r>
            <w:r w:rsidR="00160D82">
              <w:rPr>
                <w:color w:val="000000"/>
                <w:sz w:val="28"/>
                <w:szCs w:val="28"/>
              </w:rPr>
              <w:t>ый</w:t>
            </w:r>
            <w:r w:rsidRPr="00854FE4">
              <w:rPr>
                <w:color w:val="000000"/>
                <w:sz w:val="28"/>
                <w:szCs w:val="28"/>
              </w:rPr>
              <w:t xml:space="preserve"> по адресу: Ханты-Мансийский автономный округ –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Югра</w:t>
            </w:r>
            <w:proofErr w:type="spellEnd"/>
            <w:r w:rsidRPr="00854FE4">
              <w:rPr>
                <w:color w:val="000000"/>
                <w:sz w:val="28"/>
                <w:szCs w:val="28"/>
              </w:rPr>
              <w:t>, Ханты-Мансийский район, п. Кедровый, ул. Старая Набережная, д. 34а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60D82" w:rsidRDefault="00854FE4" w:rsidP="00854FE4">
            <w:pPr>
              <w:jc w:val="both"/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lastRenderedPageBreak/>
              <w:t xml:space="preserve">Назначение: нежилое, </w:t>
            </w:r>
            <w:r w:rsidR="00160D82">
              <w:rPr>
                <w:color w:val="000000"/>
                <w:sz w:val="28"/>
                <w:szCs w:val="28"/>
              </w:rPr>
              <w:t>количество этажей: 2</w:t>
            </w:r>
            <w:r w:rsidRPr="00854FE4">
              <w:rPr>
                <w:color w:val="000000"/>
                <w:sz w:val="28"/>
                <w:szCs w:val="28"/>
              </w:rPr>
              <w:t xml:space="preserve">, общей площадью 198,2 кв. метров, кадастровый номер 86:02:0301001:576, год постройки 2009, </w:t>
            </w:r>
          </w:p>
          <w:p w:rsidR="00854FE4" w:rsidRDefault="00160D82" w:rsidP="00854FE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Основное строение: </w:t>
            </w:r>
            <w:r w:rsidR="00854FE4" w:rsidRPr="00854FE4">
              <w:rPr>
                <w:color w:val="000000"/>
                <w:sz w:val="28"/>
                <w:szCs w:val="28"/>
              </w:rPr>
              <w:t xml:space="preserve">фундамент – бетонный ленточный, наружные и внутренние капитальные стены – брус, перекрытия чердачные – деревянное отепленное, крыша - </w:t>
            </w:r>
            <w:proofErr w:type="spellStart"/>
            <w:r w:rsidR="00854FE4" w:rsidRPr="00854FE4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="00854FE4" w:rsidRPr="00854FE4">
              <w:rPr>
                <w:color w:val="000000"/>
                <w:sz w:val="28"/>
                <w:szCs w:val="28"/>
              </w:rPr>
              <w:t xml:space="preserve">, полы  – дощатые, окна – двойные створные, двери – простые, отделка – внутренняя – штукатурка, покраска, отделка </w:t>
            </w:r>
            <w:r w:rsidR="00854FE4" w:rsidRPr="00854FE4">
              <w:rPr>
                <w:color w:val="000000"/>
                <w:sz w:val="28"/>
                <w:szCs w:val="28"/>
              </w:rPr>
              <w:lastRenderedPageBreak/>
              <w:t xml:space="preserve">наружная – </w:t>
            </w:r>
            <w:proofErr w:type="spellStart"/>
            <w:r w:rsidR="00854FE4" w:rsidRPr="00854FE4">
              <w:rPr>
                <w:color w:val="000000"/>
                <w:sz w:val="28"/>
                <w:szCs w:val="28"/>
              </w:rPr>
              <w:t>сайдинг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:rsidR="00160D82" w:rsidRDefault="00160D82" w:rsidP="00160D8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Гараж: </w:t>
            </w:r>
            <w:r w:rsidRPr="00854FE4">
              <w:rPr>
                <w:color w:val="000000"/>
                <w:sz w:val="28"/>
                <w:szCs w:val="28"/>
              </w:rPr>
              <w:t xml:space="preserve">фундамент – </w:t>
            </w:r>
            <w:r>
              <w:rPr>
                <w:color w:val="000000"/>
                <w:sz w:val="28"/>
                <w:szCs w:val="28"/>
              </w:rPr>
              <w:t>кирпичные столбики</w:t>
            </w:r>
            <w:r w:rsidRPr="00854FE4">
              <w:rPr>
                <w:color w:val="000000"/>
                <w:sz w:val="28"/>
                <w:szCs w:val="28"/>
              </w:rPr>
              <w:t xml:space="preserve">, наружные и внутренние капитальные стены – </w:t>
            </w:r>
            <w:r>
              <w:rPr>
                <w:color w:val="000000"/>
                <w:sz w:val="28"/>
                <w:szCs w:val="28"/>
              </w:rPr>
              <w:t>д</w:t>
            </w:r>
            <w:r w:rsidR="0015773C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щатые</w:t>
            </w:r>
            <w:r w:rsidRPr="00854FE4">
              <w:rPr>
                <w:color w:val="000000"/>
                <w:sz w:val="28"/>
                <w:szCs w:val="28"/>
              </w:rPr>
              <w:t xml:space="preserve">, перекрытия чердачные – деревянное отепленное, крыша -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854FE4">
              <w:rPr>
                <w:color w:val="000000"/>
                <w:sz w:val="28"/>
                <w:szCs w:val="28"/>
              </w:rPr>
              <w:t xml:space="preserve">, полы  – дощатые, двери – </w:t>
            </w:r>
            <w:r w:rsidR="0015773C">
              <w:rPr>
                <w:color w:val="000000"/>
                <w:sz w:val="28"/>
                <w:szCs w:val="28"/>
              </w:rPr>
              <w:t>ворота деревянные</w:t>
            </w:r>
            <w:r w:rsidRPr="00854FE4">
              <w:rPr>
                <w:color w:val="000000"/>
                <w:sz w:val="28"/>
                <w:szCs w:val="28"/>
              </w:rPr>
              <w:t xml:space="preserve">, отделка наружная –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сайдинг</w:t>
            </w:r>
            <w:proofErr w:type="spellEnd"/>
            <w:r w:rsidR="0015773C"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:rsidR="0015773C" w:rsidRDefault="0015773C" w:rsidP="0015773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Баня: </w:t>
            </w:r>
            <w:r w:rsidRPr="00854FE4">
              <w:rPr>
                <w:color w:val="000000"/>
                <w:sz w:val="28"/>
                <w:szCs w:val="28"/>
              </w:rPr>
              <w:t xml:space="preserve">фундамент – </w:t>
            </w:r>
            <w:r>
              <w:rPr>
                <w:color w:val="000000"/>
                <w:sz w:val="28"/>
                <w:szCs w:val="28"/>
              </w:rPr>
              <w:t>бетонный</w:t>
            </w:r>
            <w:r w:rsidRPr="00854FE4">
              <w:rPr>
                <w:color w:val="000000"/>
                <w:sz w:val="28"/>
                <w:szCs w:val="28"/>
              </w:rPr>
              <w:t xml:space="preserve">, наружные и внутренние капитальные стены – </w:t>
            </w:r>
            <w:r>
              <w:rPr>
                <w:color w:val="000000"/>
                <w:sz w:val="28"/>
                <w:szCs w:val="28"/>
              </w:rPr>
              <w:t>деревянные</w:t>
            </w:r>
            <w:r w:rsidRPr="00854FE4">
              <w:rPr>
                <w:color w:val="000000"/>
                <w:sz w:val="28"/>
                <w:szCs w:val="28"/>
              </w:rPr>
              <w:t xml:space="preserve">, перекрытия чердачные – деревянное отепленное, крыша -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854FE4">
              <w:rPr>
                <w:color w:val="000000"/>
                <w:sz w:val="28"/>
                <w:szCs w:val="28"/>
              </w:rPr>
              <w:t xml:space="preserve">, полы  – дощатые, </w:t>
            </w:r>
            <w:r>
              <w:rPr>
                <w:color w:val="000000"/>
                <w:sz w:val="28"/>
                <w:szCs w:val="28"/>
              </w:rPr>
              <w:t xml:space="preserve">окна – простые, </w:t>
            </w:r>
            <w:r w:rsidRPr="00854FE4">
              <w:rPr>
                <w:color w:val="000000"/>
                <w:sz w:val="28"/>
                <w:szCs w:val="28"/>
              </w:rPr>
              <w:t xml:space="preserve">двери – </w:t>
            </w:r>
            <w:r>
              <w:rPr>
                <w:color w:val="000000"/>
                <w:sz w:val="28"/>
                <w:szCs w:val="28"/>
              </w:rPr>
              <w:t>простые</w:t>
            </w:r>
            <w:r w:rsidRPr="00854FE4">
              <w:rPr>
                <w:color w:val="000000"/>
                <w:sz w:val="28"/>
                <w:szCs w:val="28"/>
              </w:rPr>
              <w:t xml:space="preserve">, отделка наружная –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сайдинг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:rsidR="0015773C" w:rsidRDefault="0015773C" w:rsidP="0015773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Холодный пристрой: </w:t>
            </w:r>
            <w:r w:rsidRPr="00854FE4">
              <w:rPr>
                <w:color w:val="000000"/>
                <w:sz w:val="28"/>
                <w:szCs w:val="28"/>
              </w:rPr>
              <w:t xml:space="preserve">фундамент – </w:t>
            </w:r>
            <w:r>
              <w:rPr>
                <w:color w:val="000000"/>
                <w:sz w:val="28"/>
                <w:szCs w:val="28"/>
              </w:rPr>
              <w:t>кирпичные столбики</w:t>
            </w:r>
            <w:r w:rsidRPr="00854FE4">
              <w:rPr>
                <w:color w:val="000000"/>
                <w:sz w:val="28"/>
                <w:szCs w:val="28"/>
              </w:rPr>
              <w:t xml:space="preserve">, наружные и внутренние капитальные стены – </w:t>
            </w:r>
            <w:r>
              <w:rPr>
                <w:color w:val="000000"/>
                <w:sz w:val="28"/>
                <w:szCs w:val="28"/>
              </w:rPr>
              <w:t>деревянные</w:t>
            </w:r>
            <w:r w:rsidRPr="00854FE4">
              <w:rPr>
                <w:color w:val="000000"/>
                <w:sz w:val="28"/>
                <w:szCs w:val="28"/>
              </w:rPr>
              <w:t xml:space="preserve">, перекрытия чердачные – деревянное, крыша -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854FE4">
              <w:rPr>
                <w:color w:val="000000"/>
                <w:sz w:val="28"/>
                <w:szCs w:val="28"/>
              </w:rPr>
              <w:t xml:space="preserve">, полы  – дощатые, </w:t>
            </w:r>
            <w:r>
              <w:rPr>
                <w:color w:val="000000"/>
                <w:sz w:val="28"/>
                <w:szCs w:val="28"/>
              </w:rPr>
              <w:t xml:space="preserve">окна – одинарные глухие, </w:t>
            </w:r>
            <w:r w:rsidRPr="00854FE4">
              <w:rPr>
                <w:color w:val="000000"/>
                <w:sz w:val="28"/>
                <w:szCs w:val="28"/>
              </w:rPr>
              <w:t xml:space="preserve">двери – </w:t>
            </w:r>
            <w:r>
              <w:rPr>
                <w:color w:val="000000"/>
                <w:sz w:val="28"/>
                <w:szCs w:val="28"/>
              </w:rPr>
              <w:t>простые</w:t>
            </w:r>
            <w:r w:rsidRPr="00854FE4">
              <w:rPr>
                <w:color w:val="000000"/>
                <w:sz w:val="28"/>
                <w:szCs w:val="28"/>
              </w:rPr>
              <w:t xml:space="preserve">, отделка наружная –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сайдинг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:rsidR="0015773C" w:rsidRPr="00854FE4" w:rsidRDefault="0015773C" w:rsidP="0015773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Переход к бане: </w:t>
            </w:r>
            <w:r w:rsidRPr="00854FE4">
              <w:rPr>
                <w:color w:val="000000"/>
                <w:sz w:val="28"/>
                <w:szCs w:val="28"/>
              </w:rPr>
              <w:t xml:space="preserve">фундамент – </w:t>
            </w:r>
            <w:r>
              <w:rPr>
                <w:color w:val="000000"/>
                <w:sz w:val="28"/>
                <w:szCs w:val="28"/>
              </w:rPr>
              <w:t>металлические столбы</w:t>
            </w:r>
            <w:r w:rsidRPr="00854FE4">
              <w:rPr>
                <w:color w:val="000000"/>
                <w:sz w:val="28"/>
                <w:szCs w:val="28"/>
              </w:rPr>
              <w:t xml:space="preserve">, наружные и внутренние капитальные стены – </w:t>
            </w:r>
            <w:r>
              <w:rPr>
                <w:color w:val="000000"/>
                <w:sz w:val="28"/>
                <w:szCs w:val="28"/>
              </w:rPr>
              <w:t>деревянные</w:t>
            </w:r>
            <w:r w:rsidRPr="00854FE4">
              <w:rPr>
                <w:color w:val="000000"/>
                <w:sz w:val="28"/>
                <w:szCs w:val="28"/>
              </w:rPr>
              <w:t xml:space="preserve">, перекрытия чердачные – деревянное, крыша -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lastRenderedPageBreak/>
              <w:t>металлочерепица</w:t>
            </w:r>
            <w:proofErr w:type="spellEnd"/>
            <w:r w:rsidRPr="00854FE4">
              <w:rPr>
                <w:color w:val="000000"/>
                <w:sz w:val="28"/>
                <w:szCs w:val="28"/>
              </w:rPr>
              <w:t xml:space="preserve">, полы  – дощатые, </w:t>
            </w:r>
            <w:r>
              <w:rPr>
                <w:color w:val="000000"/>
                <w:sz w:val="28"/>
                <w:szCs w:val="28"/>
              </w:rPr>
              <w:t xml:space="preserve">окна – одинарные глухие, </w:t>
            </w:r>
            <w:r w:rsidRPr="00854FE4">
              <w:rPr>
                <w:color w:val="000000"/>
                <w:sz w:val="28"/>
                <w:szCs w:val="28"/>
              </w:rPr>
              <w:t xml:space="preserve">двери – </w:t>
            </w:r>
            <w:r>
              <w:rPr>
                <w:color w:val="000000"/>
                <w:sz w:val="28"/>
                <w:szCs w:val="28"/>
              </w:rPr>
              <w:t>простые</w:t>
            </w:r>
            <w:r w:rsidRPr="00854FE4">
              <w:rPr>
                <w:color w:val="000000"/>
                <w:sz w:val="28"/>
                <w:szCs w:val="28"/>
              </w:rPr>
              <w:t xml:space="preserve">, отделка наружная –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сайдинг</w:t>
            </w:r>
            <w:proofErr w:type="spellEnd"/>
            <w:proofErr w:type="gramEnd"/>
          </w:p>
          <w:p w:rsidR="0015773C" w:rsidRPr="00854FE4" w:rsidRDefault="0015773C" w:rsidP="001577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575F" w:rsidRPr="00854FE4" w:rsidRDefault="00854FE4" w:rsidP="00160D82">
            <w:pPr>
              <w:jc w:val="both"/>
              <w:rPr>
                <w:sz w:val="28"/>
                <w:szCs w:val="28"/>
              </w:rPr>
            </w:pPr>
            <w:r w:rsidRPr="00854FE4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административно</w:t>
            </w:r>
            <w:r w:rsidR="00160D82">
              <w:rPr>
                <w:sz w:val="28"/>
                <w:szCs w:val="28"/>
              </w:rPr>
              <w:t xml:space="preserve">-бытового </w:t>
            </w:r>
            <w:r w:rsidRPr="00854FE4">
              <w:rPr>
                <w:sz w:val="28"/>
                <w:szCs w:val="28"/>
              </w:rPr>
              <w:t xml:space="preserve"> здания, общая площадь 2150 кв</w:t>
            </w:r>
            <w:proofErr w:type="gramStart"/>
            <w:r w:rsidRPr="00854FE4">
              <w:rPr>
                <w:sz w:val="28"/>
                <w:szCs w:val="28"/>
              </w:rPr>
              <w:t>.м</w:t>
            </w:r>
            <w:proofErr w:type="gramEnd"/>
            <w:r w:rsidRPr="00854FE4">
              <w:rPr>
                <w:sz w:val="28"/>
                <w:szCs w:val="28"/>
              </w:rPr>
              <w:t>етров, кадастровый номер 86:02:0301002:253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4" w:rsidRPr="00854FE4" w:rsidRDefault="00854FE4" w:rsidP="00854FE4">
            <w:pPr>
              <w:jc w:val="center"/>
              <w:rPr>
                <w:sz w:val="28"/>
                <w:szCs w:val="28"/>
                <w:u w:val="single"/>
              </w:rPr>
            </w:pPr>
            <w:r w:rsidRPr="00854FE4">
              <w:rPr>
                <w:sz w:val="28"/>
                <w:szCs w:val="28"/>
                <w:u w:val="single"/>
              </w:rPr>
              <w:lastRenderedPageBreak/>
              <w:t>392 515,26</w:t>
            </w:r>
          </w:p>
          <w:p w:rsidR="00854FE4" w:rsidRPr="00EA6B47" w:rsidRDefault="00EA6B47" w:rsidP="00854FE4">
            <w:pPr>
              <w:jc w:val="center"/>
              <w:rPr>
                <w:sz w:val="28"/>
                <w:szCs w:val="28"/>
              </w:rPr>
            </w:pPr>
            <w:r w:rsidRPr="00EA6B47">
              <w:rPr>
                <w:sz w:val="28"/>
                <w:szCs w:val="28"/>
              </w:rPr>
              <w:t>279 121,98</w:t>
            </w: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Pr="00854FE4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4575F" w:rsidRPr="00854FE4" w:rsidRDefault="00854FE4" w:rsidP="00854FE4">
            <w:pPr>
              <w:jc w:val="center"/>
              <w:rPr>
                <w:sz w:val="28"/>
                <w:szCs w:val="28"/>
              </w:rPr>
            </w:pPr>
            <w:r w:rsidRPr="00854FE4">
              <w:rPr>
                <w:sz w:val="28"/>
                <w:szCs w:val="28"/>
              </w:rPr>
              <w:t>Кадастровая стоимость 337 098,50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854FE4" w:rsidRDefault="0014575F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854FE4" w:rsidRDefault="00854FE4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>3-4</w:t>
            </w:r>
            <w:r w:rsidR="0014575F" w:rsidRPr="00854FE4">
              <w:rPr>
                <w:color w:val="000000"/>
                <w:sz w:val="28"/>
                <w:szCs w:val="28"/>
              </w:rPr>
              <w:t xml:space="preserve"> квартал </w:t>
            </w:r>
          </w:p>
          <w:p w:rsidR="0014575F" w:rsidRPr="00854FE4" w:rsidRDefault="0014575F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>2018 года</w:t>
            </w:r>
          </w:p>
          <w:p w:rsidR="0014575F" w:rsidRPr="00854FE4" w:rsidRDefault="0014575F" w:rsidP="00D129B0">
            <w:pPr>
              <w:ind w:left="20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97D54" w:rsidRDefault="00497D54"/>
    <w:p w:rsidR="0014575F" w:rsidRDefault="0014575F"/>
    <w:p w:rsidR="0091693C" w:rsidRDefault="0091693C" w:rsidP="0091693C">
      <w:pPr>
        <w:pStyle w:val="ab"/>
        <w:numPr>
          <w:ilvl w:val="0"/>
          <w:numId w:val="4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Дополнить п</w:t>
      </w:r>
      <w:r w:rsidRPr="0014575F">
        <w:rPr>
          <w:rFonts w:eastAsia="Calibri"/>
          <w:color w:val="000000"/>
          <w:sz w:val="28"/>
          <w:szCs w:val="28"/>
          <w:lang w:eastAsia="en-US"/>
        </w:rPr>
        <w:t>озици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r w:rsidRPr="0014575F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7241BC">
        <w:rPr>
          <w:rFonts w:eastAsia="Calibri"/>
          <w:color w:val="000000"/>
          <w:sz w:val="28"/>
          <w:szCs w:val="28"/>
          <w:lang w:eastAsia="en-US"/>
        </w:rPr>
        <w:t>7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14575F">
        <w:rPr>
          <w:rFonts w:eastAsia="Calibri"/>
          <w:color w:val="000000"/>
          <w:sz w:val="28"/>
          <w:szCs w:val="28"/>
          <w:lang w:eastAsia="en-US"/>
        </w:rPr>
        <w:t xml:space="preserve"> следующе</w:t>
      </w:r>
      <w:r>
        <w:rPr>
          <w:rFonts w:eastAsia="Calibri"/>
          <w:color w:val="000000"/>
          <w:sz w:val="28"/>
          <w:szCs w:val="28"/>
          <w:lang w:eastAsia="en-US"/>
        </w:rPr>
        <w:t>го</w:t>
      </w:r>
      <w:r w:rsidRPr="001457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014065"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держания</w:t>
      </w:r>
      <w:r w:rsidRPr="0014575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91693C" w:rsidRDefault="0091693C"/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4820"/>
        <w:gridCol w:w="1842"/>
        <w:gridCol w:w="1560"/>
        <w:gridCol w:w="1842"/>
      </w:tblGrid>
      <w:tr w:rsidR="00AD5ADA" w:rsidRPr="00B4655C" w:rsidTr="002167CE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5ADA" w:rsidRPr="00B4655C" w:rsidRDefault="007241BC" w:rsidP="00D1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5ADA" w:rsidRPr="00B4655C" w:rsidRDefault="00AD5ADA" w:rsidP="007241BC">
            <w:pPr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Автомобиль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Mitsubishi</w:t>
            </w:r>
            <w:r w:rsidR="007241BC" w:rsidRPr="007241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241BC">
              <w:rPr>
                <w:color w:val="000000"/>
                <w:sz w:val="28"/>
                <w:szCs w:val="28"/>
                <w:lang w:val="en-US"/>
              </w:rPr>
              <w:t>Pajero</w:t>
            </w:r>
            <w:proofErr w:type="spellEnd"/>
            <w:r w:rsidR="007241BC" w:rsidRPr="007241BC">
              <w:rPr>
                <w:color w:val="000000"/>
                <w:sz w:val="28"/>
                <w:szCs w:val="28"/>
              </w:rPr>
              <w:t xml:space="preserve">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Sport</w:t>
            </w:r>
            <w:r w:rsidR="007241BC" w:rsidRPr="007241BC">
              <w:rPr>
                <w:color w:val="000000"/>
                <w:sz w:val="28"/>
                <w:szCs w:val="28"/>
              </w:rPr>
              <w:t xml:space="preserve"> 2.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465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5ADA" w:rsidRPr="00B4655C" w:rsidRDefault="00AD5ADA" w:rsidP="0026379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4655C">
              <w:rPr>
                <w:color w:val="000000"/>
                <w:sz w:val="28"/>
                <w:szCs w:val="28"/>
              </w:rPr>
              <w:t xml:space="preserve">Идентификационный номер </w:t>
            </w:r>
            <w:r w:rsidRPr="00B4655C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B4655C">
              <w:rPr>
                <w:color w:val="000000"/>
                <w:sz w:val="28"/>
                <w:szCs w:val="28"/>
              </w:rPr>
              <w:t xml:space="preserve">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JMB</w:t>
            </w:r>
            <w:r w:rsidR="007241BC" w:rsidRPr="007241BC">
              <w:rPr>
                <w:color w:val="000000"/>
                <w:sz w:val="28"/>
                <w:szCs w:val="28"/>
              </w:rPr>
              <w:t>0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NK</w:t>
            </w:r>
            <w:r w:rsidR="007241BC" w:rsidRPr="007241BC">
              <w:rPr>
                <w:color w:val="000000"/>
                <w:sz w:val="28"/>
                <w:szCs w:val="28"/>
              </w:rPr>
              <w:t>9407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J</w:t>
            </w:r>
            <w:r w:rsidR="007241BC" w:rsidRPr="007241BC">
              <w:rPr>
                <w:color w:val="000000"/>
                <w:sz w:val="28"/>
                <w:szCs w:val="28"/>
              </w:rPr>
              <w:t>000708</w:t>
            </w:r>
            <w:r w:rsidRPr="00B4655C">
              <w:rPr>
                <w:color w:val="000000"/>
                <w:sz w:val="28"/>
                <w:szCs w:val="28"/>
              </w:rPr>
              <w:t xml:space="preserve">, марка, модель ТС –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Mitsubishi</w:t>
            </w:r>
            <w:r w:rsidR="007241BC" w:rsidRPr="007241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241BC">
              <w:rPr>
                <w:color w:val="000000"/>
                <w:sz w:val="28"/>
                <w:szCs w:val="28"/>
                <w:lang w:val="en-US"/>
              </w:rPr>
              <w:t>Pajero</w:t>
            </w:r>
            <w:proofErr w:type="spellEnd"/>
            <w:r w:rsidR="007241BC" w:rsidRPr="007241BC">
              <w:rPr>
                <w:color w:val="000000"/>
                <w:sz w:val="28"/>
                <w:szCs w:val="28"/>
              </w:rPr>
              <w:t xml:space="preserve">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Sport</w:t>
            </w:r>
            <w:r w:rsidR="007241BC" w:rsidRPr="007241BC">
              <w:rPr>
                <w:color w:val="000000"/>
                <w:sz w:val="28"/>
                <w:szCs w:val="28"/>
              </w:rPr>
              <w:t xml:space="preserve"> 2.5</w:t>
            </w:r>
            <w:r w:rsidRPr="00B4655C">
              <w:rPr>
                <w:color w:val="000000"/>
                <w:sz w:val="28"/>
                <w:szCs w:val="28"/>
              </w:rPr>
              <w:t xml:space="preserve">, наименование (тип) ТС – </w:t>
            </w:r>
            <w:r w:rsidR="007241BC">
              <w:rPr>
                <w:color w:val="000000"/>
                <w:sz w:val="28"/>
                <w:szCs w:val="28"/>
              </w:rPr>
              <w:t>легковой</w:t>
            </w:r>
            <w:r w:rsidRPr="00B4655C">
              <w:rPr>
                <w:color w:val="000000"/>
                <w:sz w:val="28"/>
                <w:szCs w:val="28"/>
              </w:rPr>
              <w:t xml:space="preserve">, категория ТС - </w:t>
            </w:r>
            <w:r w:rsidR="007241BC">
              <w:rPr>
                <w:color w:val="000000"/>
                <w:sz w:val="28"/>
                <w:szCs w:val="28"/>
              </w:rPr>
              <w:t>В</w:t>
            </w:r>
            <w:r w:rsidRPr="00B4655C">
              <w:rPr>
                <w:color w:val="000000"/>
                <w:sz w:val="28"/>
                <w:szCs w:val="28"/>
              </w:rPr>
              <w:t xml:space="preserve">, год изготовления ТС - 2006, модель, № двигателя </w:t>
            </w:r>
            <w:r w:rsidR="007241BC">
              <w:rPr>
                <w:color w:val="000000"/>
                <w:sz w:val="28"/>
                <w:szCs w:val="28"/>
              </w:rPr>
              <w:t>4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D</w:t>
            </w:r>
            <w:r w:rsidR="007241BC" w:rsidRPr="007241BC">
              <w:rPr>
                <w:color w:val="000000"/>
                <w:sz w:val="28"/>
                <w:szCs w:val="28"/>
              </w:rPr>
              <w:t xml:space="preserve">56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LD</w:t>
            </w:r>
            <w:r w:rsidR="007241BC" w:rsidRPr="007241BC">
              <w:rPr>
                <w:color w:val="000000"/>
                <w:sz w:val="28"/>
                <w:szCs w:val="28"/>
              </w:rPr>
              <w:t>1309</w:t>
            </w:r>
            <w:r w:rsidRPr="00B4655C">
              <w:rPr>
                <w:color w:val="000000"/>
                <w:sz w:val="28"/>
                <w:szCs w:val="28"/>
              </w:rPr>
              <w:t xml:space="preserve">, шасси (рама) №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JMB</w:t>
            </w:r>
            <w:r w:rsidR="007241BC" w:rsidRPr="007241BC">
              <w:rPr>
                <w:color w:val="000000"/>
                <w:sz w:val="28"/>
                <w:szCs w:val="28"/>
              </w:rPr>
              <w:t>0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NK</w:t>
            </w:r>
            <w:r w:rsidR="007241BC" w:rsidRPr="007241BC">
              <w:rPr>
                <w:color w:val="000000"/>
                <w:sz w:val="28"/>
                <w:szCs w:val="28"/>
              </w:rPr>
              <w:t>9407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J</w:t>
            </w:r>
            <w:r w:rsidR="007241BC" w:rsidRPr="007241BC">
              <w:rPr>
                <w:color w:val="000000"/>
                <w:sz w:val="28"/>
                <w:szCs w:val="28"/>
              </w:rPr>
              <w:t>000708</w:t>
            </w:r>
            <w:r w:rsidRPr="00B4655C">
              <w:rPr>
                <w:color w:val="000000"/>
                <w:sz w:val="28"/>
                <w:szCs w:val="28"/>
              </w:rPr>
              <w:t xml:space="preserve">, кузов (кабина, прицеп) № </w:t>
            </w:r>
            <w:r w:rsidR="007241BC">
              <w:rPr>
                <w:color w:val="000000"/>
                <w:sz w:val="28"/>
                <w:szCs w:val="28"/>
              </w:rPr>
              <w:t>отсутствует</w:t>
            </w:r>
            <w:r w:rsidRPr="00B4655C">
              <w:rPr>
                <w:color w:val="000000"/>
                <w:sz w:val="28"/>
                <w:szCs w:val="28"/>
              </w:rPr>
              <w:t xml:space="preserve">, цвет кузова – </w:t>
            </w:r>
            <w:r w:rsidR="007241BC">
              <w:rPr>
                <w:color w:val="000000"/>
                <w:sz w:val="28"/>
                <w:szCs w:val="28"/>
              </w:rPr>
              <w:t>серебристый</w:t>
            </w:r>
            <w:r w:rsidRPr="00B4655C">
              <w:rPr>
                <w:color w:val="000000"/>
                <w:sz w:val="28"/>
                <w:szCs w:val="28"/>
              </w:rPr>
              <w:t xml:space="preserve">, мощность двигателя – </w:t>
            </w:r>
            <w:r w:rsidR="007241BC">
              <w:rPr>
                <w:color w:val="000000"/>
                <w:sz w:val="28"/>
                <w:szCs w:val="28"/>
              </w:rPr>
              <w:t>99</w:t>
            </w:r>
            <w:r w:rsidRPr="00B4655C">
              <w:rPr>
                <w:color w:val="000000"/>
                <w:sz w:val="28"/>
                <w:szCs w:val="28"/>
              </w:rPr>
              <w:t xml:space="preserve"> л.с. (</w:t>
            </w:r>
            <w:r w:rsidR="007241BC">
              <w:rPr>
                <w:color w:val="000000"/>
                <w:sz w:val="28"/>
                <w:szCs w:val="28"/>
              </w:rPr>
              <w:t>73</w:t>
            </w:r>
            <w:r w:rsidRPr="00B4655C">
              <w:rPr>
                <w:color w:val="000000"/>
                <w:sz w:val="28"/>
                <w:szCs w:val="28"/>
              </w:rPr>
              <w:t xml:space="preserve"> кВт), рабочий объем двигателя, куб. см – </w:t>
            </w:r>
            <w:r w:rsidR="007241BC">
              <w:rPr>
                <w:color w:val="000000"/>
                <w:sz w:val="28"/>
                <w:szCs w:val="28"/>
              </w:rPr>
              <w:t>2477</w:t>
            </w:r>
            <w:r w:rsidRPr="00B4655C">
              <w:rPr>
                <w:color w:val="000000"/>
                <w:sz w:val="28"/>
                <w:szCs w:val="28"/>
              </w:rPr>
              <w:t xml:space="preserve">, тип двигателя – </w:t>
            </w:r>
            <w:r w:rsidR="007241BC">
              <w:rPr>
                <w:color w:val="000000"/>
                <w:sz w:val="28"/>
                <w:szCs w:val="28"/>
              </w:rPr>
              <w:t>дизельный</w:t>
            </w:r>
            <w:r w:rsidRPr="00B4655C">
              <w:rPr>
                <w:color w:val="000000"/>
                <w:sz w:val="28"/>
                <w:szCs w:val="28"/>
              </w:rPr>
              <w:t xml:space="preserve">, экологический класс – второй, </w:t>
            </w:r>
            <w:r w:rsidRPr="00B4655C">
              <w:rPr>
                <w:color w:val="000000"/>
                <w:sz w:val="28"/>
                <w:szCs w:val="28"/>
              </w:rPr>
              <w:lastRenderedPageBreak/>
              <w:t xml:space="preserve">разрешенная максимальная масса, кг – </w:t>
            </w:r>
            <w:r w:rsidR="00BA1D06">
              <w:rPr>
                <w:color w:val="000000"/>
                <w:sz w:val="28"/>
                <w:szCs w:val="28"/>
              </w:rPr>
              <w:t>2510</w:t>
            </w:r>
            <w:proofErr w:type="gramEnd"/>
            <w:r w:rsidRPr="00B4655C">
              <w:rPr>
                <w:color w:val="000000"/>
                <w:sz w:val="28"/>
                <w:szCs w:val="28"/>
              </w:rPr>
              <w:t xml:space="preserve">, масса без нагрузки, </w:t>
            </w:r>
            <w:proofErr w:type="gramStart"/>
            <w:r w:rsidRPr="00B4655C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B4655C">
              <w:rPr>
                <w:color w:val="000000"/>
                <w:sz w:val="28"/>
                <w:szCs w:val="28"/>
              </w:rPr>
              <w:t xml:space="preserve"> – </w:t>
            </w:r>
            <w:r w:rsidR="00BA1D06">
              <w:rPr>
                <w:color w:val="000000"/>
                <w:sz w:val="28"/>
                <w:szCs w:val="28"/>
              </w:rPr>
              <w:t>2000</w:t>
            </w:r>
            <w:r w:rsidRPr="00B4655C">
              <w:rPr>
                <w:color w:val="000000"/>
                <w:sz w:val="28"/>
                <w:szCs w:val="28"/>
              </w:rPr>
              <w:t xml:space="preserve">, организация-изготовитель ТС (страна)  </w:t>
            </w:r>
            <w:r w:rsidR="00BA1D06">
              <w:rPr>
                <w:color w:val="000000"/>
                <w:sz w:val="28"/>
                <w:szCs w:val="28"/>
              </w:rPr>
              <w:t>Япония МИЦУБИСИ МОТОРС КОРП.</w:t>
            </w:r>
            <w:r>
              <w:rPr>
                <w:color w:val="000000"/>
                <w:sz w:val="28"/>
                <w:szCs w:val="28"/>
              </w:rPr>
              <w:t>, государственный регистрационный знак С</w:t>
            </w:r>
            <w:r w:rsidR="00BA1D06">
              <w:rPr>
                <w:color w:val="000000"/>
                <w:sz w:val="28"/>
                <w:szCs w:val="28"/>
              </w:rPr>
              <w:t>509</w:t>
            </w:r>
            <w:r>
              <w:rPr>
                <w:color w:val="000000"/>
                <w:sz w:val="28"/>
                <w:szCs w:val="28"/>
              </w:rPr>
              <w:t>РО86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DA" w:rsidRDefault="00BA1D06" w:rsidP="00BA1D06">
            <w:pPr>
              <w:jc w:val="center"/>
              <w:rPr>
                <w:sz w:val="28"/>
                <w:szCs w:val="28"/>
                <w:u w:val="single"/>
              </w:rPr>
            </w:pPr>
            <w:r w:rsidRPr="00BA1D06">
              <w:rPr>
                <w:sz w:val="28"/>
                <w:szCs w:val="28"/>
                <w:u w:val="single"/>
              </w:rPr>
              <w:lastRenderedPageBreak/>
              <w:t>1 184 680,02</w:t>
            </w:r>
          </w:p>
          <w:p w:rsidR="00BA1D06" w:rsidRPr="00BA1D06" w:rsidRDefault="00BA1D06" w:rsidP="00BA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DA" w:rsidRPr="00B4655C" w:rsidRDefault="00AD5ADA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Аукцион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DA" w:rsidRPr="00B4655C" w:rsidRDefault="00BA1D06" w:rsidP="00D129B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  <w:r w:rsidR="00AD5ADA" w:rsidRPr="00B4655C">
              <w:rPr>
                <w:color w:val="000000"/>
                <w:sz w:val="28"/>
                <w:szCs w:val="28"/>
              </w:rPr>
              <w:t xml:space="preserve"> квартал </w:t>
            </w:r>
          </w:p>
          <w:p w:rsidR="00AD5ADA" w:rsidRPr="002710BC" w:rsidRDefault="00FC1F67" w:rsidP="00FC1F67">
            <w:pPr>
              <w:pStyle w:val="ab"/>
              <w:ind w:lef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года</w:t>
            </w:r>
          </w:p>
          <w:p w:rsidR="00AD5ADA" w:rsidRPr="00B4655C" w:rsidRDefault="00AD5ADA" w:rsidP="00D129B0">
            <w:pPr>
              <w:ind w:left="20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1693C" w:rsidRDefault="0091693C"/>
    <w:p w:rsidR="00963C05" w:rsidRPr="00EA6B47" w:rsidRDefault="00963C05" w:rsidP="002710BC">
      <w:pPr>
        <w:pStyle w:val="ab"/>
        <w:numPr>
          <w:ilvl w:val="0"/>
          <w:numId w:val="4"/>
        </w:numPr>
        <w:jc w:val="both"/>
      </w:pPr>
      <w:proofErr w:type="gramStart"/>
      <w:r w:rsidRPr="00665389">
        <w:rPr>
          <w:rFonts w:eastAsia="Calibri"/>
          <w:sz w:val="28"/>
          <w:szCs w:val="28"/>
          <w:lang w:eastAsia="en-US"/>
        </w:rPr>
        <w:t>В примечании к таблице слова «</w:t>
      </w:r>
      <w:r w:rsidR="002773AB" w:rsidRPr="00665389">
        <w:rPr>
          <w:rFonts w:eastAsia="Calibri"/>
          <w:sz w:val="28"/>
          <w:szCs w:val="28"/>
          <w:lang w:eastAsia="en-US"/>
        </w:rPr>
        <w:t xml:space="preserve">составит в размере </w:t>
      </w:r>
      <w:r w:rsidR="002773AB" w:rsidRPr="00665389">
        <w:rPr>
          <w:rFonts w:eastAsia="Calibri"/>
          <w:color w:val="000000"/>
          <w:sz w:val="28"/>
          <w:szCs w:val="28"/>
          <w:lang w:eastAsia="en-US"/>
        </w:rPr>
        <w:t xml:space="preserve">до </w:t>
      </w:r>
      <w:r w:rsidR="002773AB">
        <w:rPr>
          <w:rFonts w:eastAsia="Calibri"/>
          <w:color w:val="000000"/>
          <w:sz w:val="28"/>
          <w:szCs w:val="28"/>
          <w:lang w:eastAsia="en-US"/>
        </w:rPr>
        <w:t>1,6</w:t>
      </w:r>
      <w:r w:rsidR="002773AB" w:rsidRPr="00665389">
        <w:rPr>
          <w:rFonts w:eastAsia="Calibri"/>
          <w:color w:val="000000"/>
          <w:sz w:val="28"/>
          <w:szCs w:val="28"/>
          <w:lang w:eastAsia="en-US"/>
        </w:rPr>
        <w:t xml:space="preserve"> млн. рублей, в том числе: от продажи муниципального имущества – </w:t>
      </w:r>
      <w:r w:rsidR="002773AB" w:rsidRPr="002773AB">
        <w:rPr>
          <w:rFonts w:eastAsia="Calibri"/>
          <w:sz w:val="28"/>
          <w:szCs w:val="28"/>
          <w:lang w:eastAsia="en-US"/>
        </w:rPr>
        <w:t>0,8</w:t>
      </w:r>
      <w:r w:rsidR="002773AB" w:rsidRPr="00665389">
        <w:rPr>
          <w:rFonts w:eastAsia="Calibri"/>
          <w:sz w:val="28"/>
          <w:szCs w:val="28"/>
          <w:lang w:eastAsia="en-US"/>
        </w:rPr>
        <w:t xml:space="preserve"> млн. рублей</w:t>
      </w:r>
      <w:r w:rsidR="002773AB">
        <w:rPr>
          <w:rFonts w:eastAsia="Calibri"/>
          <w:sz w:val="28"/>
          <w:szCs w:val="28"/>
          <w:lang w:eastAsia="en-US"/>
        </w:rPr>
        <w:t xml:space="preserve">, </w:t>
      </w:r>
      <w:r w:rsidR="002773AB" w:rsidRPr="00B4655C">
        <w:rPr>
          <w:rFonts w:eastAsia="Calibri"/>
          <w:sz w:val="28"/>
          <w:szCs w:val="28"/>
          <w:lang w:eastAsia="en-US"/>
        </w:rPr>
        <w:t>от продажи земельных участков – 0,8 млн. рублей</w:t>
      </w:r>
      <w:r w:rsidRPr="00665389">
        <w:rPr>
          <w:rFonts w:eastAsia="Calibri"/>
          <w:sz w:val="28"/>
          <w:szCs w:val="28"/>
          <w:lang w:eastAsia="en-US"/>
        </w:rPr>
        <w:t xml:space="preserve">» заменить словами «составит в </w:t>
      </w:r>
      <w:r w:rsidRPr="00EA6B47">
        <w:rPr>
          <w:rFonts w:eastAsia="Calibri"/>
          <w:sz w:val="28"/>
          <w:szCs w:val="28"/>
          <w:lang w:eastAsia="en-US"/>
        </w:rPr>
        <w:t xml:space="preserve">размере до </w:t>
      </w:r>
      <w:r w:rsidR="002773AB" w:rsidRPr="00EA6B47">
        <w:rPr>
          <w:rFonts w:eastAsia="Calibri"/>
          <w:sz w:val="28"/>
          <w:szCs w:val="28"/>
          <w:lang w:eastAsia="en-US"/>
        </w:rPr>
        <w:t>2,0</w:t>
      </w:r>
      <w:r w:rsidRPr="00EA6B47">
        <w:rPr>
          <w:rFonts w:eastAsia="Calibri"/>
          <w:sz w:val="28"/>
          <w:szCs w:val="28"/>
          <w:lang w:eastAsia="en-US"/>
        </w:rPr>
        <w:t xml:space="preserve"> млн. рублей, в том числе: от продажи муниципального имущества – </w:t>
      </w:r>
      <w:r w:rsidR="002710BC" w:rsidRPr="00EA6B47">
        <w:rPr>
          <w:rFonts w:eastAsia="Calibri"/>
          <w:sz w:val="28"/>
          <w:szCs w:val="28"/>
          <w:lang w:eastAsia="en-US"/>
        </w:rPr>
        <w:t>0</w:t>
      </w:r>
      <w:r w:rsidRPr="00EA6B47">
        <w:rPr>
          <w:rFonts w:eastAsia="Calibri"/>
          <w:sz w:val="28"/>
          <w:szCs w:val="28"/>
          <w:lang w:eastAsia="en-US"/>
        </w:rPr>
        <w:t>,</w:t>
      </w:r>
      <w:r w:rsidR="002773AB" w:rsidRPr="00EA6B47">
        <w:rPr>
          <w:rFonts w:eastAsia="Calibri"/>
          <w:sz w:val="28"/>
          <w:szCs w:val="28"/>
          <w:lang w:eastAsia="en-US"/>
        </w:rPr>
        <w:t>9</w:t>
      </w:r>
      <w:r w:rsidRPr="00EA6B47">
        <w:rPr>
          <w:rFonts w:eastAsia="Calibri"/>
          <w:sz w:val="28"/>
          <w:szCs w:val="28"/>
          <w:lang w:eastAsia="en-US"/>
        </w:rPr>
        <w:t xml:space="preserve"> млн. рублей</w:t>
      </w:r>
      <w:r w:rsidR="002773AB" w:rsidRPr="00EA6B47">
        <w:rPr>
          <w:rFonts w:eastAsia="Calibri"/>
          <w:sz w:val="28"/>
          <w:szCs w:val="28"/>
          <w:lang w:eastAsia="en-US"/>
        </w:rPr>
        <w:t>, от продажи земельных участков – 1,1 млн. рублей</w:t>
      </w:r>
      <w:r w:rsidRPr="00EA6B47">
        <w:rPr>
          <w:rFonts w:eastAsia="Calibri"/>
          <w:sz w:val="28"/>
          <w:szCs w:val="28"/>
          <w:lang w:eastAsia="en-US"/>
        </w:rPr>
        <w:t>».</w:t>
      </w:r>
      <w:proofErr w:type="gramEnd"/>
    </w:p>
    <w:sectPr w:rsidR="00963C05" w:rsidRPr="00EA6B47" w:rsidSect="00B748A7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F9" w:rsidRDefault="007147F9" w:rsidP="00BF6C04">
      <w:r>
        <w:separator/>
      </w:r>
    </w:p>
  </w:endnote>
  <w:endnote w:type="continuationSeparator" w:id="0">
    <w:p w:rsidR="007147F9" w:rsidRDefault="007147F9" w:rsidP="00BF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A7" w:rsidRDefault="00B748A7" w:rsidP="00BF6C0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F9" w:rsidRDefault="007147F9" w:rsidP="00BF6C04">
      <w:r>
        <w:separator/>
      </w:r>
    </w:p>
  </w:footnote>
  <w:footnote w:type="continuationSeparator" w:id="0">
    <w:p w:rsidR="007147F9" w:rsidRDefault="007147F9" w:rsidP="00BF6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BC"/>
    <w:rsid w:val="00014065"/>
    <w:rsid w:val="00051FDE"/>
    <w:rsid w:val="000F2995"/>
    <w:rsid w:val="00131E6A"/>
    <w:rsid w:val="0014575F"/>
    <w:rsid w:val="00146A68"/>
    <w:rsid w:val="0015773C"/>
    <w:rsid w:val="00160D82"/>
    <w:rsid w:val="002167CE"/>
    <w:rsid w:val="00253D55"/>
    <w:rsid w:val="002540BC"/>
    <w:rsid w:val="00263794"/>
    <w:rsid w:val="00267F43"/>
    <w:rsid w:val="002710BC"/>
    <w:rsid w:val="002773AB"/>
    <w:rsid w:val="00281BF7"/>
    <w:rsid w:val="0029353F"/>
    <w:rsid w:val="002935CC"/>
    <w:rsid w:val="00351EC4"/>
    <w:rsid w:val="0035433B"/>
    <w:rsid w:val="00362EC4"/>
    <w:rsid w:val="0038445A"/>
    <w:rsid w:val="0039204B"/>
    <w:rsid w:val="003C7617"/>
    <w:rsid w:val="003F2778"/>
    <w:rsid w:val="00435851"/>
    <w:rsid w:val="004442DF"/>
    <w:rsid w:val="00497D54"/>
    <w:rsid w:val="00497D77"/>
    <w:rsid w:val="004B61CC"/>
    <w:rsid w:val="00506106"/>
    <w:rsid w:val="00521B3E"/>
    <w:rsid w:val="00534B7F"/>
    <w:rsid w:val="00582622"/>
    <w:rsid w:val="005C115F"/>
    <w:rsid w:val="00643379"/>
    <w:rsid w:val="0067293C"/>
    <w:rsid w:val="0068013C"/>
    <w:rsid w:val="00710D05"/>
    <w:rsid w:val="007147F9"/>
    <w:rsid w:val="007241BC"/>
    <w:rsid w:val="007362CB"/>
    <w:rsid w:val="00767B31"/>
    <w:rsid w:val="007D5BF7"/>
    <w:rsid w:val="007F045A"/>
    <w:rsid w:val="00834C8B"/>
    <w:rsid w:val="00854FE4"/>
    <w:rsid w:val="008A3CB0"/>
    <w:rsid w:val="0091693C"/>
    <w:rsid w:val="00963C05"/>
    <w:rsid w:val="00974AB3"/>
    <w:rsid w:val="009817C9"/>
    <w:rsid w:val="009E4C68"/>
    <w:rsid w:val="009E5BD2"/>
    <w:rsid w:val="00A44F60"/>
    <w:rsid w:val="00A514DE"/>
    <w:rsid w:val="00A554DA"/>
    <w:rsid w:val="00A9325D"/>
    <w:rsid w:val="00AD5ADA"/>
    <w:rsid w:val="00B37904"/>
    <w:rsid w:val="00B748A7"/>
    <w:rsid w:val="00BA1D06"/>
    <w:rsid w:val="00BF3392"/>
    <w:rsid w:val="00BF6C04"/>
    <w:rsid w:val="00C20E74"/>
    <w:rsid w:val="00C43310"/>
    <w:rsid w:val="00D23F94"/>
    <w:rsid w:val="00DB02A5"/>
    <w:rsid w:val="00DD5AE3"/>
    <w:rsid w:val="00DE7E77"/>
    <w:rsid w:val="00E55B91"/>
    <w:rsid w:val="00E709E4"/>
    <w:rsid w:val="00E72A63"/>
    <w:rsid w:val="00E77AF0"/>
    <w:rsid w:val="00E84FCC"/>
    <w:rsid w:val="00EA00A3"/>
    <w:rsid w:val="00EA6B47"/>
    <w:rsid w:val="00EB035A"/>
    <w:rsid w:val="00EE2DA6"/>
    <w:rsid w:val="00EF391A"/>
    <w:rsid w:val="00F25D05"/>
    <w:rsid w:val="00FA675B"/>
    <w:rsid w:val="00FB2572"/>
    <w:rsid w:val="00FC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AFFC2-B37A-4627-9B96-AC67CF84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Часовенная Т.Ф.</cp:lastModifiedBy>
  <cp:revision>10</cp:revision>
  <cp:lastPrinted>2018-02-14T13:06:00Z</cp:lastPrinted>
  <dcterms:created xsi:type="dcterms:W3CDTF">2018-02-19T03:45:00Z</dcterms:created>
  <dcterms:modified xsi:type="dcterms:W3CDTF">2018-05-28T11:35:00Z</dcterms:modified>
</cp:coreProperties>
</file>